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7A1" w:rsidRPr="004B5A11" w:rsidRDefault="004B5A11" w:rsidP="004B5A11">
      <w:pPr>
        <w:rPr>
          <w:sz w:val="36"/>
          <w:szCs w:val="36"/>
        </w:rPr>
      </w:pPr>
      <w:r w:rsidRPr="004B5A11">
        <w:rPr>
          <w:b/>
          <w:sz w:val="36"/>
          <w:szCs w:val="36"/>
        </w:rPr>
        <w:t>Z drogi, h</w:t>
      </w:r>
      <w:r w:rsidR="0089089E" w:rsidRPr="004B5A11">
        <w:rPr>
          <w:b/>
          <w:sz w:val="36"/>
          <w:szCs w:val="36"/>
        </w:rPr>
        <w:t>akerzy</w:t>
      </w:r>
    </w:p>
    <w:p w:rsidR="001D17A1" w:rsidRPr="0089089E" w:rsidRDefault="001D17A1">
      <w:pPr>
        <w:rPr>
          <w:i/>
        </w:rPr>
      </w:pPr>
      <w:r w:rsidRPr="0089089E">
        <w:rPr>
          <w:i/>
        </w:rPr>
        <w:t xml:space="preserve">Prosta broń przeciwko hakerom kradnącym cennych informacji – propozycja duńskiego SecPoint </w:t>
      </w:r>
    </w:p>
    <w:p w:rsidR="001D17A1" w:rsidRDefault="001D17A1" w:rsidP="002D10B7">
      <w:pPr>
        <w:jc w:val="both"/>
      </w:pPr>
    </w:p>
    <w:p w:rsidR="00944518" w:rsidRDefault="001D17A1" w:rsidP="002D10B7">
      <w:pPr>
        <w:jc w:val="both"/>
      </w:pPr>
      <w:r>
        <w:t>Nie jest duży, ani specjalnie ciężki lub drogi. Jednak jego wartość jest nieoceniona. Penetrator. Żadna firma nie może pozwolić sobie ponoszenie strat związanych z przenikaniem intruzów do wnętrza jej sieci i uzyskiwania zdalnego dostępu do jej zasobów.</w:t>
      </w:r>
    </w:p>
    <w:p w:rsidR="001D17A1" w:rsidRDefault="001D17A1" w:rsidP="002D10B7">
      <w:pPr>
        <w:jc w:val="both"/>
      </w:pPr>
      <w:r>
        <w:t>Du</w:t>
      </w:r>
      <w:r w:rsidR="0089089E">
        <w:t>ń</w:t>
      </w:r>
      <w:r>
        <w:t>ski SecPoint opracował wyj</w:t>
      </w:r>
      <w:r w:rsidR="0089089E">
        <w:t>ą</w:t>
      </w:r>
      <w:r>
        <w:t>tkowo skuteczną broń</w:t>
      </w:r>
      <w:r w:rsidR="002D10B7">
        <w:t xml:space="preserve"> przeciwko hakerom. To wszechstronne urządzenie</w:t>
      </w:r>
      <w:r>
        <w:t xml:space="preserve">, </w:t>
      </w:r>
      <w:r w:rsidR="002D10B7">
        <w:t>zintegrowane ze</w:t>
      </w:r>
      <w:r>
        <w:t xml:space="preserve"> zwykłym laptopie  nie tylko wyposaża użytkownika w  użyteczne narzędzie pracy, ale także </w:t>
      </w:r>
      <w:r w:rsidR="002D10B7">
        <w:t xml:space="preserve">skuteczny detektor wszelkich słabych stron firmowej sieci, złośliwych kodów czy mechanizmów </w:t>
      </w:r>
      <w:proofErr w:type="spellStart"/>
      <w:r w:rsidR="002D10B7">
        <w:t>crackujących</w:t>
      </w:r>
      <w:proofErr w:type="spellEnd"/>
      <w:r w:rsidR="002D10B7">
        <w:t xml:space="preserve">.  Co więcej, Penetrator nie tylko identyfikuje podatności systemu czy urządzenia, ale także dostarcza gotowych podpowiedzi jak rozwiązać problem. </w:t>
      </w:r>
    </w:p>
    <w:p w:rsidR="002D10B7" w:rsidRDefault="002D10B7" w:rsidP="002D10B7">
      <w:pPr>
        <w:jc w:val="both"/>
      </w:pPr>
      <w:r>
        <w:t xml:space="preserve">- Tak naprawdę, przy pomocy Penetratora próbujesz włamać się do własnej sieci. Jeśli Ci się to nie uda, inni w porażającej większości także nie dadzą rady, mówi prezes firmy SecPoint Victor Christiansenn. </w:t>
      </w:r>
    </w:p>
    <w:p w:rsidR="002D10B7" w:rsidRDefault="002D10B7" w:rsidP="002D10B7">
      <w:pPr>
        <w:jc w:val="both"/>
      </w:pPr>
      <w:r>
        <w:t>Firma poświęciła rok  na udoskonalanie produktu, ale opłaciło się ponieważ efektem jest przyjazność  Penetrator dla użytkownika.  Innymi słowy, wiedza techniczna nie jest niezbędna, aby efektywnie wykorzystywać urządzenie.</w:t>
      </w:r>
    </w:p>
    <w:p w:rsidR="002D10B7" w:rsidRDefault="002D10B7" w:rsidP="002D10B7">
      <w:pPr>
        <w:jc w:val="both"/>
      </w:pPr>
      <w:r>
        <w:t>- Wykonaliśmy całą brudną robotę</w:t>
      </w:r>
      <w:r w:rsidR="0089089E">
        <w:t xml:space="preserve">. Wystarczy 5 minut i dostajesz ocenę podatności twojej sieci lub urządzenia na ataki z zewnątrz, zapewnia Victor Christiansenn. </w:t>
      </w:r>
    </w:p>
    <w:p w:rsidR="0071655C" w:rsidRDefault="0089089E" w:rsidP="002D10B7">
      <w:pPr>
        <w:jc w:val="both"/>
      </w:pPr>
      <w:r>
        <w:t>Jak już wspomniano, Penetrator scalony jest ze zwykłym komputerem przenośnym z systemem Windows Vista. Penetrator był już przedstawiany na licznych targach</w:t>
      </w:r>
      <w:r w:rsidR="0080769A">
        <w:t xml:space="preserve">, między innymi w Holandii, także wielu klientów skorzystało na </w:t>
      </w:r>
      <w:proofErr w:type="spellStart"/>
      <w:r w:rsidR="0080769A">
        <w:t>funkcjonalnościach</w:t>
      </w:r>
      <w:proofErr w:type="spellEnd"/>
      <w:r w:rsidR="0080769A">
        <w:t xml:space="preserve"> urządzenia. Cena najprostszego urządzenia </w:t>
      </w:r>
      <w:r w:rsidR="0071655C">
        <w:t xml:space="preserve">wynosi 2 100 Euro plus VAT. W pakiecie zawarty jest 30-dniowe wsparcie techniczne. Przed zakupem SecPoint chętnie przeprowadza testy penetracyjne, atakując  firmową sieć bezprzewodową, w celu zaprezentowania użyteczności </w:t>
      </w:r>
      <w:r>
        <w:t xml:space="preserve"> </w:t>
      </w:r>
      <w:r w:rsidR="0071655C">
        <w:t>urządzenia.</w:t>
      </w:r>
    </w:p>
    <w:p w:rsidR="0071655C" w:rsidRDefault="0071655C" w:rsidP="002D10B7">
      <w:pPr>
        <w:jc w:val="both"/>
      </w:pPr>
    </w:p>
    <w:p w:rsidR="0089089E" w:rsidRDefault="0071655C" w:rsidP="002D10B7">
      <w:pPr>
        <w:jc w:val="both"/>
      </w:pPr>
      <w:r>
        <w:t xml:space="preserve">Kontakt z firmą SecPoint: Victor Christiansenn, Dyrektor Zarządzający   +45 40 90 16 30 </w:t>
      </w:r>
    </w:p>
    <w:p w:rsidR="0071655C" w:rsidRDefault="0071655C" w:rsidP="002D10B7">
      <w:pPr>
        <w:jc w:val="both"/>
      </w:pPr>
      <w:r>
        <w:t xml:space="preserve">Informacje o firmie: </w:t>
      </w:r>
    </w:p>
    <w:p w:rsidR="0071655C" w:rsidRDefault="0071655C" w:rsidP="002D10B7">
      <w:pPr>
        <w:jc w:val="both"/>
      </w:pPr>
      <w:r>
        <w:t xml:space="preserve">- Firma SecPoint zajmująca się bezpieczeństwem IT została założona w 1999 roku przez Victora </w:t>
      </w:r>
      <w:proofErr w:type="spellStart"/>
      <w:r>
        <w:t>Christiansenna</w:t>
      </w:r>
      <w:proofErr w:type="spellEnd"/>
      <w:r>
        <w:t>, mającego wówczas zaledwie 18 lat</w:t>
      </w:r>
    </w:p>
    <w:p w:rsidR="0071655C" w:rsidRDefault="0071655C" w:rsidP="002D10B7">
      <w:pPr>
        <w:jc w:val="both"/>
      </w:pPr>
      <w:r>
        <w:t>- Do niedawna firma mieściła się w Vejle, obecnie siedziba SecPoint znajduje się w Kopenhadze.</w:t>
      </w:r>
    </w:p>
    <w:p w:rsidR="0071655C" w:rsidRDefault="0071655C" w:rsidP="002D10B7">
      <w:pPr>
        <w:jc w:val="both"/>
      </w:pPr>
      <w:r>
        <w:t>- Pozostałe biura SecPoint zlokalizowane są w Holandii, Hiszpanii, Słowenii, Włoszech, Bułgarii, Rumunii i Czechach.</w:t>
      </w:r>
    </w:p>
    <w:p w:rsidR="0071655C" w:rsidRDefault="0071655C" w:rsidP="002D10B7">
      <w:pPr>
        <w:jc w:val="both"/>
      </w:pPr>
      <w:r>
        <w:t xml:space="preserve">-SecPoint dostarcza swoje produkty do </w:t>
      </w:r>
      <w:r w:rsidR="004B5A11">
        <w:t>niemal</w:t>
      </w:r>
      <w:r>
        <w:t xml:space="preserve"> 80 krajów, poprzez sieć  </w:t>
      </w:r>
      <w:r w:rsidR="004B5A11">
        <w:t xml:space="preserve">ponad 600 dystrybutorów. </w:t>
      </w:r>
    </w:p>
    <w:sectPr w:rsidR="0071655C" w:rsidSect="009445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17A1"/>
    <w:rsid w:val="001D17A1"/>
    <w:rsid w:val="002D10B7"/>
    <w:rsid w:val="004B5A11"/>
    <w:rsid w:val="0071655C"/>
    <w:rsid w:val="0080769A"/>
    <w:rsid w:val="0089089E"/>
    <w:rsid w:val="00944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5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Aleksandra</cp:lastModifiedBy>
  <cp:revision>1</cp:revision>
  <dcterms:created xsi:type="dcterms:W3CDTF">2008-01-09T12:03:00Z</dcterms:created>
  <dcterms:modified xsi:type="dcterms:W3CDTF">2008-01-09T13:39:00Z</dcterms:modified>
</cp:coreProperties>
</file>